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FC" w:rsidRPr="00743AF2" w:rsidRDefault="00E10F2F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</w:t>
      </w:r>
      <w:r w:rsidR="0019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бщений на расстояни</w:t>
      </w:r>
      <w:r w:rsidR="00AB0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94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а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194248" w:rsidRDefault="00194248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6FC" w:rsidRPr="00743AF2" w:rsidRDefault="00062DC0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C116FC"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абочий лист</w:t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Фамилия: </w:t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Имя:</w:t>
      </w:r>
    </w:p>
    <w:p w:rsidR="00C116FC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DA" w:rsidRPr="00464C1A" w:rsidRDefault="001209DA" w:rsidP="001209DA">
      <w:pPr>
        <w:rPr>
          <w:rFonts w:ascii="Times New Roman" w:hAnsi="Times New Roman" w:cs="Times New Roman"/>
          <w:i/>
          <w:sz w:val="28"/>
          <w:szCs w:val="28"/>
        </w:rPr>
      </w:pPr>
      <w:r w:rsidRPr="00464C1A">
        <w:rPr>
          <w:rFonts w:ascii="Times New Roman" w:hAnsi="Times New Roman" w:cs="Times New Roman"/>
          <w:i/>
          <w:sz w:val="28"/>
          <w:szCs w:val="28"/>
        </w:rPr>
        <w:t>Схема движения группы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09DA" w:rsidRPr="00A51E8D" w:rsidRDefault="001209DA" w:rsidP="001209DA">
      <w:pPr>
        <w:rPr>
          <w:rFonts w:ascii="Times New Roman" w:hAnsi="Times New Roman" w:cs="Times New Roman"/>
          <w:sz w:val="20"/>
          <w:szCs w:val="20"/>
        </w:rPr>
      </w:pPr>
    </w:p>
    <w:p w:rsidR="001209DA" w:rsidRPr="005E47AF" w:rsidRDefault="001209DA" w:rsidP="00120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«Путешествие в профессию»</w:t>
      </w:r>
      <w:r w:rsidR="00BF47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телеграф</w:t>
      </w:r>
      <w:r w:rsidR="00BF47A6">
        <w:rPr>
          <w:rFonts w:ascii="Times New Roman" w:hAnsi="Times New Roman" w:cs="Times New Roman"/>
          <w:sz w:val="28"/>
          <w:szCs w:val="28"/>
        </w:rPr>
        <w:t>)</w:t>
      </w:r>
      <w:r w:rsidRPr="005E47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конференц-зал</w:t>
      </w:r>
      <w:r w:rsidR="000D697D">
        <w:rPr>
          <w:rFonts w:ascii="Times New Roman" w:hAnsi="Times New Roman" w:cs="Times New Roman"/>
          <w:sz w:val="28"/>
          <w:szCs w:val="28"/>
        </w:rPr>
        <w:t xml:space="preserve"> </w:t>
      </w:r>
      <w:r w:rsidR="000B0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зона мастер-классов (2 этаж).</w:t>
      </w:r>
    </w:p>
    <w:p w:rsidR="001209DA" w:rsidRDefault="00050A47" w:rsidP="00194248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C02B53" w:rsidRDefault="00050A47" w:rsidP="00743AF2">
      <w:pPr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Начало урока в зоне «Путешествие в профессию»</w:t>
      </w:r>
      <w:r w:rsidR="001209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телеграф</w:t>
      </w:r>
    </w:p>
    <w:p w:rsidR="00050A47" w:rsidRPr="00743AF2" w:rsidRDefault="00050A4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53" w:rsidRDefault="001B43D7" w:rsidP="001B43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Телеграфная азбука</w:t>
      </w:r>
    </w:p>
    <w:p w:rsidR="001B43D7" w:rsidRPr="001B43D7" w:rsidRDefault="001B43D7" w:rsidP="001B43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B53" w:rsidRPr="00743AF2" w:rsidRDefault="00C02B53" w:rsidP="001B43D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75BF7" wp14:editId="179FFE2E">
            <wp:extent cx="4688329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z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83" cy="30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телеграфную азбуку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декодируйте простое сообщение:</w:t>
      </w:r>
    </w:p>
    <w:p w:rsidR="00C02B53" w:rsidRPr="00743AF2" w:rsidRDefault="00C02B53" w:rsidP="00743A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B53" w:rsidRPr="00743AF2" w:rsidRDefault="00C02B53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hAnsi="Times New Roman" w:cs="Times New Roman"/>
          <w:sz w:val="28"/>
          <w:szCs w:val="28"/>
        </w:rPr>
        <w:t xml:space="preserve">–    *–    –***    *    *–**    –**–  </w:t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8D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телеграфную азбуку</w:t>
      </w:r>
      <w:r w:rsidR="00194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закодируйте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сообщение:</w:t>
      </w:r>
    </w:p>
    <w:p w:rsidR="001B43D7" w:rsidRPr="00743AF2" w:rsidRDefault="001B43D7" w:rsidP="001B43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3D7" w:rsidRPr="00194248" w:rsidRDefault="00194248" w:rsidP="001B43D7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F6C26" w:rsidRPr="00194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укопись</w:t>
      </w: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3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помощью телеграфа передайте 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зашифрованное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Морзе. </w:t>
      </w:r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9DA" w:rsidRPr="00743AF2" w:rsidRDefault="001209DA" w:rsidP="001209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Получите зашифрованное сообщение другой группы. Декодируйте его, а затем расшифруйте. Проверьте правильность выполнения.</w:t>
      </w:r>
    </w:p>
    <w:p w:rsidR="001209DA" w:rsidRDefault="001209DA" w:rsidP="001209D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DA" w:rsidRPr="00743AF2" w:rsidTr="00430E7F">
        <w:tc>
          <w:tcPr>
            <w:tcW w:w="9339" w:type="dxa"/>
          </w:tcPr>
          <w:p w:rsidR="001209DA" w:rsidRPr="00743AF2" w:rsidRDefault="001209DA" w:rsidP="00430E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BF47A6" w:rsidRDefault="001209DA" w:rsidP="00743AF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F47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в конференц-зал</w:t>
      </w:r>
    </w:p>
    <w:p w:rsidR="001209DA" w:rsidRPr="00743AF2" w:rsidRDefault="001209DA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1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2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простого сообщения с помощью светового сигнала.</w:t>
      </w: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A72D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Вместе со своей группой придумайте простое сообщение и</w:t>
      </w:r>
      <w:r w:rsidR="000D69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закодируйте его с помощью 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збуки Морзе.</w:t>
      </w:r>
    </w:p>
    <w:p w:rsidR="00320AA7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72DE1" w:rsidRPr="00743AF2" w:rsidRDefault="00A72DE1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A72D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фонарик, передайте это сообщение двум другим группам через зал. 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A72D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Примите сообщение. Декодируйте его с помощью 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збуки Морзе. Сравните полученный результат с исходным вариантом. </w:t>
      </w:r>
    </w:p>
    <w:p w:rsidR="00320AA7" w:rsidRPr="00743AF2" w:rsidRDefault="00320AA7" w:rsidP="00A72D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ли в точности воспроизвести исходное сообщение? Что</w:t>
      </w:r>
      <w:r w:rsidR="00A72D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взгляд, могло вызвать трудности при передаче сообщений таким образом?</w:t>
      </w: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AF2" w:rsidRPr="001B43D7" w:rsidRDefault="00743AF2" w:rsidP="00743AF2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в зону мастер-классов</w:t>
      </w:r>
      <w:r w:rsidR="00050A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(2 этаж)</w:t>
      </w:r>
      <w:r w:rsidRPr="001B43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116FC" w:rsidRPr="00743AF2" w:rsidRDefault="00C116FC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="001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D0090" w:rsidRPr="00920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Шифр Цезаря</w:t>
      </w:r>
      <w:r w:rsidR="009208C5" w:rsidRPr="00920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0162" w:rsidRPr="00743AF2" w:rsidRDefault="00590162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590162" w:rsidRPr="00102333" w:rsidTr="00590162">
        <w:trPr>
          <w:jc w:val="center"/>
        </w:trPr>
        <w:tc>
          <w:tcPr>
            <w:tcW w:w="466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590162" w:rsidRPr="00743AF2" w:rsidTr="00590162">
        <w:trPr>
          <w:jc w:val="center"/>
        </w:trPr>
        <w:tc>
          <w:tcPr>
            <w:tcW w:w="466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90162" w:rsidRPr="00102333" w:rsidTr="00590162">
        <w:trPr>
          <w:jc w:val="center"/>
        </w:trPr>
        <w:tc>
          <w:tcPr>
            <w:tcW w:w="466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162" w:rsidRPr="00743AF2" w:rsidTr="00590162">
        <w:trPr>
          <w:jc w:val="center"/>
        </w:trPr>
        <w:tc>
          <w:tcPr>
            <w:tcW w:w="466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68D" w:rsidRPr="00743AF2" w:rsidRDefault="0040268D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8D" w:rsidRPr="009208C5" w:rsidRDefault="00320AA7" w:rsidP="008E2A58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</w:t>
      </w:r>
      <w:r w:rsidR="009208C5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зашифруйте его с помощью ш</w:t>
      </w: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Цезаря.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AA7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ниже сообщение другой группы. Попробуйте расшифровать его, не зная ключа.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9208C5" w:rsidRDefault="00F37E82" w:rsidP="008E2A58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простое сообщение, зашифруйте его с помощью </w:t>
      </w:r>
      <w:r w:rsid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Цезаря. В</w:t>
      </w:r>
      <w:r w:rsidR="009208C5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сдвига возьмите число</w:t>
      </w:r>
      <w:r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20.</w:t>
      </w:r>
      <w:r w:rsidR="00164023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используйте </w:t>
      </w:r>
      <w:r w:rsidR="009208C5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023" w:rsidRP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Запишите ниже сообщение другой группы. Попробуйте расшифровать его, не зная ключа.</w:t>
      </w:r>
      <w:r w:rsidR="00164023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используйте </w:t>
      </w:r>
      <w:r w:rsidR="009208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023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20AA7" w:rsidRDefault="001B43D7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="00120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20AA7"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20AA7" w:rsidRP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Шифр </w:t>
      </w:r>
      <w:proofErr w:type="spellStart"/>
      <w:r w:rsidR="00320AA7" w:rsidRP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Виженера</w:t>
      </w:r>
      <w:proofErr w:type="spellEnd"/>
      <w:r w:rsid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2A58" w:rsidRPr="008E2A58" w:rsidRDefault="008E2A58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AA7" w:rsidRPr="008E2A58" w:rsidRDefault="008E2A58" w:rsidP="00F04397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320AA7" w:rsidRPr="00102333" w:rsidTr="00F37E82">
        <w:trPr>
          <w:jc w:val="center"/>
        </w:trPr>
        <w:tc>
          <w:tcPr>
            <w:tcW w:w="466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320AA7" w:rsidRPr="00743AF2" w:rsidTr="00F37E82">
        <w:trPr>
          <w:jc w:val="center"/>
        </w:trPr>
        <w:tc>
          <w:tcPr>
            <w:tcW w:w="466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20AA7" w:rsidRPr="00102333" w:rsidTr="00F37E82">
        <w:trPr>
          <w:jc w:val="center"/>
        </w:trPr>
        <w:tc>
          <w:tcPr>
            <w:tcW w:w="466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rPr>
          <w:jc w:val="center"/>
        </w:trPr>
        <w:tc>
          <w:tcPr>
            <w:tcW w:w="466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</w:t>
      </w:r>
      <w:r w:rsidR="008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</w:t>
      </w:r>
      <w:r w:rsidR="00F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длину. Зашифруйте </w:t>
      </w:r>
      <w:r w:rsidR="00F04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8E2A5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proofErr w:type="spellStart"/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Виженера</w:t>
      </w:r>
      <w:proofErr w:type="spellEnd"/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ниже сообщение другой группы. Попробуйте расшифровать его, не зная ключа.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F04397" w:rsidRDefault="00F04397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E82" w:rsidRPr="00743AF2" w:rsidRDefault="00F0439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 и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Зашифруйте сообщение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proofErr w:type="spellStart"/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вычислений используйте а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зашифрованное сообщение другой группы. Расшифруйте его, используя ключ. В случае необходимости используйте </w:t>
      </w:r>
      <w:r w:rsidR="00F043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64023" w:rsidRPr="00743AF2" w:rsidTr="00B31468">
        <w:tc>
          <w:tcPr>
            <w:tcW w:w="9339" w:type="dxa"/>
          </w:tcPr>
          <w:p w:rsidR="00164023" w:rsidRPr="00743AF2" w:rsidRDefault="00164023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023" w:rsidRPr="00743AF2" w:rsidTr="00B31468">
        <w:tc>
          <w:tcPr>
            <w:tcW w:w="9339" w:type="dxa"/>
          </w:tcPr>
          <w:p w:rsidR="00164023" w:rsidRPr="00743AF2" w:rsidRDefault="00164023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023" w:rsidRPr="00743AF2" w:rsidTr="00B31468">
        <w:tc>
          <w:tcPr>
            <w:tcW w:w="9339" w:type="dxa"/>
          </w:tcPr>
          <w:p w:rsidR="00164023" w:rsidRPr="00743AF2" w:rsidRDefault="00164023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AF2" w:rsidRDefault="00743A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="00BF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4023"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Шифр </w:t>
      </w:r>
      <w:proofErr w:type="spellStart"/>
      <w:r w:rsidR="00164023"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Вернама</w:t>
      </w:r>
      <w:proofErr w:type="spellEnd"/>
      <w:r w:rsidR="00164023" w:rsidRPr="00F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7"/>
        <w:gridCol w:w="1006"/>
        <w:gridCol w:w="1180"/>
        <w:gridCol w:w="827"/>
        <w:gridCol w:w="1006"/>
        <w:gridCol w:w="1180"/>
        <w:gridCol w:w="827"/>
        <w:gridCol w:w="1006"/>
        <w:gridCol w:w="1180"/>
      </w:tblGrid>
      <w:tr w:rsidR="00164023" w:rsidRPr="001B7D16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</w:t>
            </w:r>
            <w:proofErr w:type="spellEnd"/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-код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1101 1000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1101 1001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1101 1100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1101 1101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4" w:rsidRPr="00743AF2" w:rsidRDefault="00F0439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простое сообщение и </w:t>
      </w:r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ключ, не превышающий </w:t>
      </w:r>
      <w:r w:rsidR="00650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длину</w:t>
      </w:r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Зашифруйте сообщение с помощью </w:t>
      </w:r>
      <w:r w:rsidR="00EF372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bookmarkStart w:id="0" w:name="_GoBack"/>
      <w:bookmarkEnd w:id="0"/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</w:t>
      </w:r>
      <w:proofErr w:type="spellStart"/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Вернама</w:t>
      </w:r>
      <w:proofErr w:type="spellEnd"/>
      <w:r w:rsidR="000270F4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70F4" w:rsidRPr="00743AF2" w:rsidRDefault="000270F4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4" w:rsidRPr="00743AF2" w:rsidRDefault="000270F4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зашифрованное сообщение другой группы. Расшифруйте его, используя ключ.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43AF2" w:rsidRPr="000D697D" w:rsidRDefault="00743AF2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743AF2" w:rsidRPr="000D697D" w:rsidSect="009208C5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5E"/>
    <w:multiLevelType w:val="hybridMultilevel"/>
    <w:tmpl w:val="9CCE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F32147"/>
    <w:multiLevelType w:val="hybridMultilevel"/>
    <w:tmpl w:val="DBB4116A"/>
    <w:lvl w:ilvl="0" w:tplc="A3547BE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9E"/>
    <w:rsid w:val="000270F4"/>
    <w:rsid w:val="00050A47"/>
    <w:rsid w:val="00062DC0"/>
    <w:rsid w:val="000B0D08"/>
    <w:rsid w:val="000D697D"/>
    <w:rsid w:val="00102333"/>
    <w:rsid w:val="001209DA"/>
    <w:rsid w:val="00164023"/>
    <w:rsid w:val="00194248"/>
    <w:rsid w:val="001B43D7"/>
    <w:rsid w:val="001B7D16"/>
    <w:rsid w:val="002B48E1"/>
    <w:rsid w:val="002B5823"/>
    <w:rsid w:val="002D0090"/>
    <w:rsid w:val="00320AA7"/>
    <w:rsid w:val="0040268D"/>
    <w:rsid w:val="004B3784"/>
    <w:rsid w:val="00506BC0"/>
    <w:rsid w:val="0054694A"/>
    <w:rsid w:val="0055266A"/>
    <w:rsid w:val="00554A9E"/>
    <w:rsid w:val="00590162"/>
    <w:rsid w:val="006134A1"/>
    <w:rsid w:val="0065079D"/>
    <w:rsid w:val="00651EAA"/>
    <w:rsid w:val="006A0020"/>
    <w:rsid w:val="00743AF2"/>
    <w:rsid w:val="008E2A58"/>
    <w:rsid w:val="009208C5"/>
    <w:rsid w:val="00A26474"/>
    <w:rsid w:val="00A72DE1"/>
    <w:rsid w:val="00AB0CC6"/>
    <w:rsid w:val="00BF47A6"/>
    <w:rsid w:val="00C02B53"/>
    <w:rsid w:val="00C116FC"/>
    <w:rsid w:val="00E10F2F"/>
    <w:rsid w:val="00EF372D"/>
    <w:rsid w:val="00EF6C26"/>
    <w:rsid w:val="00F04397"/>
    <w:rsid w:val="00F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1384-085F-4C6E-B5C9-EC1F1CE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0F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C11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C116FC"/>
  </w:style>
  <w:style w:type="paragraph" w:customStyle="1" w:styleId="qowt-li-00">
    <w:name w:val="qowt-li-0_0"/>
    <w:basedOn w:val="a0"/>
    <w:rsid w:val="00C11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2"/>
    <w:uiPriority w:val="39"/>
    <w:rsid w:val="0040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320AA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506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06BC0"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050A47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50A47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50A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0A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0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94B8-84AD-40E6-8171-604E4B6B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Игнатов</dc:creator>
  <cp:lastModifiedBy>Полина Борисовна Скойбеда</cp:lastModifiedBy>
  <cp:revision>6</cp:revision>
  <dcterms:created xsi:type="dcterms:W3CDTF">2020-01-17T11:52:00Z</dcterms:created>
  <dcterms:modified xsi:type="dcterms:W3CDTF">2020-02-19T12:40:00Z</dcterms:modified>
</cp:coreProperties>
</file>